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40"/>
        </w:rPr>
      </w:pPr>
    </w:p>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40"/>
        </w:rPr>
        <w:t xml:space="preserve">Saving </w:t>
      </w:r>
      <w:r w:rsidR="00961010">
        <w:rPr>
          <w:rFonts w:ascii="Times New Roman" w:hAnsi="Times New Roman"/>
          <w:b/>
          <w:smallCaps/>
          <w:sz w:val="40"/>
        </w:rPr>
        <w:t xml:space="preserve">Financial Planning </w:t>
      </w:r>
      <w:r>
        <w:rPr>
          <w:rFonts w:ascii="Times New Roman" w:hAnsi="Times New Roman"/>
          <w:b/>
          <w:smallCaps/>
          <w:sz w:val="40"/>
        </w:rPr>
        <w:t>Client Computer Files</w:t>
      </w:r>
    </w:p>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p>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28"/>
        </w:rPr>
        <w:t>Real World Personal Finance Software</w:t>
      </w:r>
    </w:p>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p>
    <w:p w:rsidR="007A79A6" w:rsidRPr="0037217B"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rPr>
      </w:pPr>
      <w:r w:rsidRPr="00E24A30">
        <w:rPr>
          <w:rFonts w:ascii="Times New Roman" w:hAnsi="Times New Roman"/>
        </w:rPr>
        <w:t>(</w:t>
      </w:r>
      <w:r w:rsidR="00E24A30" w:rsidRPr="00E24A30">
        <w:rPr>
          <w:rFonts w:ascii="Times New Roman" w:hAnsi="Times New Roman"/>
        </w:rPr>
        <w:t>503</w:t>
      </w:r>
      <w:r w:rsidRPr="00E24A30">
        <w:rPr>
          <w:rFonts w:ascii="Times New Roman" w:hAnsi="Times New Roman"/>
        </w:rPr>
        <w:t xml:space="preserve">) </w:t>
      </w:r>
      <w:r w:rsidR="0037217B" w:rsidRPr="00E24A30">
        <w:rPr>
          <w:rFonts w:ascii="Times New Roman" w:hAnsi="Times New Roman"/>
        </w:rPr>
        <w:t>30</w:t>
      </w:r>
      <w:r w:rsidR="00E24A30" w:rsidRPr="00E24A30">
        <w:rPr>
          <w:rFonts w:ascii="Times New Roman" w:hAnsi="Times New Roman"/>
        </w:rPr>
        <w:t>9-1369</w:t>
      </w:r>
      <w:r w:rsidR="00961010">
        <w:rPr>
          <w:rFonts w:ascii="Times New Roman" w:hAnsi="Times New Roman"/>
          <w:b/>
        </w:rPr>
        <w:tab/>
      </w:r>
      <w:hyperlink r:id="rId6" w:history="1">
        <w:r w:rsidRPr="0037217B">
          <w:rPr>
            <w:rStyle w:val="Hyperlink"/>
            <w:rFonts w:ascii="Times New Roman" w:hAnsi="Times New Roman"/>
          </w:rPr>
          <w:t>support@toolsformoney.com</w:t>
        </w:r>
      </w:hyperlink>
      <w:r w:rsidRPr="0037217B">
        <w:rPr>
          <w:rFonts w:ascii="Times New Roman" w:hAnsi="Times New Roman"/>
        </w:rPr>
        <w:t xml:space="preserve">      </w:t>
      </w:r>
      <w:hyperlink r:id="rId7" w:history="1">
        <w:r w:rsidRPr="0037217B">
          <w:rPr>
            <w:rStyle w:val="Hyperlink"/>
            <w:rFonts w:ascii="Times New Roman" w:hAnsi="Times New Roman"/>
          </w:rPr>
          <w:t>http://www.toolsformoney.com/</w:t>
        </w:r>
      </w:hyperlink>
    </w:p>
    <w:p w:rsidR="007A79A6" w:rsidRDefault="007A79A6" w:rsidP="00E0349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7A79A6" w:rsidRDefault="007A79A6" w:rsidP="00E03497">
      <w:pPr>
        <w:jc w:val="center"/>
        <w:rPr>
          <w:rFonts w:ascii="Times New Roman" w:hAnsi="Times New Roman"/>
          <w:b/>
          <w:smallCaps/>
          <w:sz w:val="28"/>
        </w:rPr>
      </w:pPr>
    </w:p>
    <w:p w:rsidR="007A79A6" w:rsidRDefault="007A79A6" w:rsidP="00E03497">
      <w:pPr>
        <w:pStyle w:val="Heading2"/>
      </w:pPr>
      <w:r>
        <w:t>Procedure for Saving Computer Generated Documents for Clients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First, make a new folder under your C: root directory, called “Data.” Then make one called “EData.”</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Data is where you store everything except Excel spreadsheets, and EData is were you store only spreadsheets.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Using Windows Explorer, find and click on (C:). It may be under My Computer, and then Local Drive C:</w:t>
      </w:r>
    </w:p>
    <w:p w:rsidR="007A79A6" w:rsidRDefault="007A79A6" w:rsidP="00E03497">
      <w:pPr>
        <w:rPr>
          <w:rFonts w:ascii="Times New Roman" w:hAnsi="Times New Roman"/>
          <w:sz w:val="24"/>
        </w:rPr>
      </w:pPr>
      <w:bookmarkStart w:id="0" w:name="_GoBack"/>
      <w:bookmarkEnd w:id="0"/>
    </w:p>
    <w:p w:rsidR="007A79A6" w:rsidRDefault="007A79A6" w:rsidP="00E03497">
      <w:pPr>
        <w:rPr>
          <w:rFonts w:ascii="Times New Roman" w:hAnsi="Times New Roman"/>
          <w:sz w:val="24"/>
        </w:rPr>
      </w:pPr>
      <w:r>
        <w:rPr>
          <w:rFonts w:ascii="Times New Roman" w:hAnsi="Times New Roman"/>
          <w:sz w:val="24"/>
        </w:rPr>
        <w:t>Then under the File menu, select, “New.” Then select “Folder.” Then type in Data and then EData. It works better under the root folder than some other place used for other things, like My Documents.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Next, repeat this step and make a new folder called “Clients” under both Data and EData.</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Now under the Clients folders, make a folder using each client’s last name.</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b/>
          <w:sz w:val="24"/>
        </w:rPr>
        <w:t>For Word documents: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 xml:space="preserve">1) When you’re ready to save a Word document you’ve made for a client, use the “File” menu and select the </w:t>
      </w:r>
    </w:p>
    <w:p w:rsidR="007A79A6" w:rsidRDefault="007A79A6" w:rsidP="00E03497">
      <w:pPr>
        <w:rPr>
          <w:rFonts w:ascii="Times New Roman" w:hAnsi="Times New Roman"/>
          <w:sz w:val="24"/>
        </w:rPr>
      </w:pPr>
      <w:r>
        <w:rPr>
          <w:rFonts w:ascii="Times New Roman" w:hAnsi="Times New Roman"/>
          <w:sz w:val="24"/>
        </w:rPr>
        <w:t xml:space="preserve">     “Save As” command. On your hard drive, there is a now folder (directory) named “Data.” This should be the </w:t>
      </w:r>
    </w:p>
    <w:p w:rsidR="007A79A6" w:rsidRDefault="007A79A6" w:rsidP="00E03497">
      <w:pPr>
        <w:rPr>
          <w:rFonts w:ascii="Times New Roman" w:hAnsi="Times New Roman"/>
          <w:sz w:val="24"/>
        </w:rPr>
      </w:pPr>
      <w:r>
        <w:rPr>
          <w:rFonts w:ascii="Times New Roman" w:hAnsi="Times New Roman"/>
          <w:sz w:val="24"/>
        </w:rPr>
        <w:t xml:space="preserve">      main directory Word defaults to when you use the “Save As” command.</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 xml:space="preserve">      Ensure it’s the default location by going to, Tools, Options, File Locations. Highlight Documents, and click </w:t>
      </w:r>
    </w:p>
    <w:p w:rsidR="007A79A6" w:rsidRDefault="007A79A6" w:rsidP="00E03497">
      <w:pPr>
        <w:rPr>
          <w:rFonts w:ascii="Times New Roman" w:hAnsi="Times New Roman"/>
          <w:sz w:val="24"/>
        </w:rPr>
      </w:pPr>
      <w:r>
        <w:rPr>
          <w:rFonts w:ascii="Times New Roman" w:hAnsi="Times New Roman"/>
          <w:sz w:val="24"/>
        </w:rPr>
        <w:t xml:space="preserve">      Modify to find and select it.</w:t>
      </w:r>
      <w:r w:rsidR="00E03497">
        <w:rPr>
          <w:rFonts w:ascii="Times New Roman" w:hAnsi="Times New Roman"/>
          <w:sz w:val="24"/>
        </w:rPr>
        <w:t xml:space="preserve"> Repeat this process in Excel.</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2) Underneath the Data folder, there is a folder called “Clients.” Select that folder.</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3) Underneath this main directory, there are numerous folders (</w:t>
      </w:r>
      <w:r w:rsidR="00E03497">
        <w:rPr>
          <w:rFonts w:ascii="Times New Roman" w:hAnsi="Times New Roman"/>
          <w:sz w:val="24"/>
        </w:rPr>
        <w:t xml:space="preserve">AKA </w:t>
      </w:r>
      <w:proofErr w:type="spellStart"/>
      <w:r>
        <w:rPr>
          <w:rFonts w:ascii="Times New Roman" w:hAnsi="Times New Roman"/>
          <w:sz w:val="24"/>
        </w:rPr>
        <w:t>subdirectorys</w:t>
      </w:r>
      <w:proofErr w:type="spellEnd"/>
      <w:r>
        <w:rPr>
          <w:rFonts w:ascii="Times New Roman" w:hAnsi="Times New Roman"/>
          <w:sz w:val="24"/>
        </w:rPr>
        <w:t>) with client names.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 xml:space="preserve">4) Choose the client’s name and save the file under that particular client’s folder. </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 xml:space="preserve">5) If the client does not yet have a </w:t>
      </w:r>
      <w:r w:rsidR="00E03497">
        <w:rPr>
          <w:rFonts w:ascii="Times New Roman" w:hAnsi="Times New Roman"/>
          <w:sz w:val="24"/>
        </w:rPr>
        <w:t>folder</w:t>
      </w:r>
      <w:r>
        <w:rPr>
          <w:rFonts w:ascii="Times New Roman" w:hAnsi="Times New Roman"/>
          <w:sz w:val="24"/>
        </w:rPr>
        <w:t xml:space="preserve">, then make one using the “New Folder” Icon on top of the “Save </w:t>
      </w:r>
    </w:p>
    <w:p w:rsidR="007A79A6" w:rsidRDefault="007A79A6" w:rsidP="00E03497">
      <w:pPr>
        <w:rPr>
          <w:rFonts w:ascii="Times New Roman" w:hAnsi="Times New Roman"/>
          <w:sz w:val="24"/>
        </w:rPr>
      </w:pPr>
      <w:r>
        <w:rPr>
          <w:rFonts w:ascii="Times New Roman" w:hAnsi="Times New Roman"/>
          <w:sz w:val="24"/>
        </w:rPr>
        <w:t xml:space="preserve">    As” dialog boxes. After you’ve made the new folder with the client’s name on it, select that folder, then save </w:t>
      </w:r>
    </w:p>
    <w:p w:rsidR="007A79A6" w:rsidRDefault="007A79A6" w:rsidP="00E03497">
      <w:pPr>
        <w:rPr>
          <w:rFonts w:ascii="Times New Roman" w:hAnsi="Times New Roman"/>
          <w:sz w:val="24"/>
        </w:rPr>
      </w:pPr>
      <w:r>
        <w:rPr>
          <w:rFonts w:ascii="Times New Roman" w:hAnsi="Times New Roman"/>
          <w:sz w:val="24"/>
        </w:rPr>
        <w:t xml:space="preserve">    The file as explained above.</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b/>
          <w:sz w:val="24"/>
        </w:rPr>
        <w:t>For Excel spreadsheets:</w:t>
      </w:r>
    </w:p>
    <w:p w:rsidR="007A79A6" w:rsidRDefault="007A79A6" w:rsidP="00E03497">
      <w:pPr>
        <w:rPr>
          <w:rFonts w:ascii="Times New Roman" w:hAnsi="Times New Roman"/>
          <w:sz w:val="24"/>
        </w:rPr>
      </w:pPr>
    </w:p>
    <w:p w:rsidR="007A79A6" w:rsidRDefault="007A79A6" w:rsidP="00E03497">
      <w:pPr>
        <w:rPr>
          <w:rFonts w:ascii="Times New Roman" w:hAnsi="Times New Roman"/>
          <w:sz w:val="24"/>
        </w:rPr>
      </w:pPr>
      <w:r>
        <w:rPr>
          <w:rFonts w:ascii="Times New Roman" w:hAnsi="Times New Roman"/>
          <w:sz w:val="24"/>
        </w:rPr>
        <w:t>Use the same steps as above, but instead of the main directory being “Data” it’s “EData.”</w:t>
      </w:r>
    </w:p>
    <w:p w:rsidR="007A79A6" w:rsidRDefault="007A79A6" w:rsidP="00E03497">
      <w:pPr>
        <w:pStyle w:val="HTMLPreformatted"/>
      </w:pPr>
    </w:p>
    <w:p w:rsidR="007A79A6" w:rsidRDefault="00E03497" w:rsidP="00E03497">
      <w:pPr>
        <w:pStyle w:val="HTMLPreformatted"/>
        <w:rPr>
          <w:rFonts w:ascii="Times New Roman" w:hAnsi="Times New Roman" w:cs="Times New Roman"/>
          <w:sz w:val="24"/>
        </w:rPr>
      </w:pPr>
      <w:r>
        <w:rPr>
          <w:rFonts w:ascii="Times New Roman" w:hAnsi="Times New Roman" w:cs="Times New Roman"/>
          <w:sz w:val="24"/>
        </w:rPr>
        <w:t>More p</w:t>
      </w:r>
      <w:r w:rsidR="007A79A6">
        <w:rPr>
          <w:rFonts w:ascii="Times New Roman" w:hAnsi="Times New Roman" w:cs="Times New Roman"/>
          <w:sz w:val="24"/>
        </w:rPr>
        <w:t xml:space="preserve">ersonal computer tips can be found here: </w:t>
      </w:r>
      <w:hyperlink r:id="rId8" w:tooltip="http://www.toolsformoney.com/free_pc_tips.htm" w:history="1">
        <w:r>
          <w:rPr>
            <w:rStyle w:val="Hyperlink"/>
            <w:rFonts w:ascii="Times New Roman" w:hAnsi="Times New Roman" w:cs="Times New Roman"/>
            <w:sz w:val="24"/>
          </w:rPr>
          <w:t>http://www.toolsformoney.com/free_pc_tips.htm</w:t>
        </w:r>
      </w:hyperlink>
    </w:p>
    <w:p w:rsidR="007A79A6" w:rsidRDefault="007A79A6" w:rsidP="00E03497">
      <w:pPr>
        <w:rPr>
          <w:rFonts w:ascii="Times New Roman" w:hAnsi="Times New Roman"/>
          <w:sz w:val="24"/>
        </w:rPr>
      </w:pPr>
    </w:p>
    <w:sectPr w:rsidR="007A79A6" w:rsidSect="00954E5A">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FC" w:rsidRDefault="007B6EFC">
      <w:r>
        <w:separator/>
      </w:r>
    </w:p>
  </w:endnote>
  <w:endnote w:type="continuationSeparator" w:id="0">
    <w:p w:rsidR="007B6EFC" w:rsidRDefault="007B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A6" w:rsidRDefault="007A79A6">
    <w:pPr>
      <w:pStyle w:val="BodyText2"/>
      <w:jc w:val="right"/>
      <w:rPr>
        <w:sz w:val="16"/>
      </w:rPr>
    </w:pPr>
    <w:r>
      <w:rPr>
        <w:sz w:val="16"/>
      </w:rPr>
      <w:sym w:font="Symbol" w:char="F0E3"/>
    </w:r>
    <w:r>
      <w:rPr>
        <w:sz w:val="16"/>
      </w:rPr>
      <w:t xml:space="preserve"> Copyright 1997</w:t>
    </w:r>
    <w:r w:rsidR="0037217B">
      <w:rPr>
        <w:sz w:val="16"/>
      </w:rPr>
      <w:t xml:space="preserve"> </w:t>
    </w:r>
    <w:r>
      <w:rPr>
        <w:sz w:val="16"/>
      </w:rPr>
      <w:t>-</w:t>
    </w:r>
    <w:r w:rsidR="0037217B">
      <w:rPr>
        <w:sz w:val="16"/>
      </w:rPr>
      <w:t xml:space="preserve"> </w:t>
    </w:r>
    <w:r>
      <w:rPr>
        <w:sz w:val="16"/>
      </w:rPr>
      <w:t>201</w:t>
    </w:r>
    <w:r w:rsidR="00731C62">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FC" w:rsidRDefault="007B6EFC">
      <w:r>
        <w:separator/>
      </w:r>
    </w:p>
  </w:footnote>
  <w:footnote w:type="continuationSeparator" w:id="0">
    <w:p w:rsidR="007B6EFC" w:rsidRDefault="007B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1010"/>
    <w:rsid w:val="000135A5"/>
    <w:rsid w:val="00062630"/>
    <w:rsid w:val="002E00A8"/>
    <w:rsid w:val="0037217B"/>
    <w:rsid w:val="003D6062"/>
    <w:rsid w:val="005F659F"/>
    <w:rsid w:val="006C07C5"/>
    <w:rsid w:val="00731C62"/>
    <w:rsid w:val="00796CD2"/>
    <w:rsid w:val="007A79A6"/>
    <w:rsid w:val="007B6EFC"/>
    <w:rsid w:val="00954E5A"/>
    <w:rsid w:val="00961010"/>
    <w:rsid w:val="00A13878"/>
    <w:rsid w:val="00E03497"/>
    <w:rsid w:val="00E2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1046C"/>
  <w15:docId w15:val="{48849865-EB36-4ACD-839E-C16C2E5C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4E5A"/>
    <w:rPr>
      <w:rFonts w:ascii="Arial" w:hAnsi="Arial"/>
    </w:rPr>
  </w:style>
  <w:style w:type="paragraph" w:styleId="Heading1">
    <w:name w:val="heading 1"/>
    <w:basedOn w:val="Normal"/>
    <w:next w:val="Normal"/>
    <w:qFormat/>
    <w:rsid w:val="00954E5A"/>
    <w:pPr>
      <w:keepNext/>
      <w:outlineLvl w:val="0"/>
    </w:pPr>
    <w:rPr>
      <w:rFonts w:ascii="Times New Roman" w:hAnsi="Times New Roman"/>
      <w:b/>
      <w:smallCaps/>
      <w:sz w:val="32"/>
    </w:rPr>
  </w:style>
  <w:style w:type="paragraph" w:styleId="Heading2">
    <w:name w:val="heading 2"/>
    <w:basedOn w:val="Normal"/>
    <w:next w:val="Normal"/>
    <w:qFormat/>
    <w:rsid w:val="00954E5A"/>
    <w:pPr>
      <w:keepNext/>
      <w:jc w:val="center"/>
      <w:outlineLvl w:val="1"/>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54E5A"/>
    <w:pPr>
      <w:tabs>
        <w:tab w:val="center" w:pos="4320"/>
        <w:tab w:val="right" w:pos="8640"/>
      </w:tabs>
    </w:pPr>
  </w:style>
  <w:style w:type="paragraph" w:styleId="Footer">
    <w:name w:val="footer"/>
    <w:basedOn w:val="Normal"/>
    <w:semiHidden/>
    <w:rsid w:val="00954E5A"/>
    <w:pPr>
      <w:tabs>
        <w:tab w:val="center" w:pos="4320"/>
        <w:tab w:val="right" w:pos="8640"/>
      </w:tabs>
    </w:pPr>
  </w:style>
  <w:style w:type="paragraph" w:styleId="BodyText2">
    <w:name w:val="Body Text 2"/>
    <w:basedOn w:val="Normal"/>
    <w:semiHidden/>
    <w:rsid w:val="00954E5A"/>
    <w:pPr>
      <w:jc w:val="center"/>
    </w:pPr>
    <w:rPr>
      <w:rFonts w:ascii="Times New Roman" w:hAnsi="Times New Roman"/>
      <w:sz w:val="18"/>
    </w:rPr>
  </w:style>
  <w:style w:type="paragraph" w:styleId="HTMLPreformatted">
    <w:name w:val="HTML Preformatted"/>
    <w:basedOn w:val="Normal"/>
    <w:semiHidden/>
    <w:rsid w:val="0095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Hyperlink">
    <w:name w:val="Hyperlink"/>
    <w:basedOn w:val="DefaultParagraphFont"/>
    <w:semiHidden/>
    <w:rsid w:val="00954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sformoney.com/free_pc_tips.htm" TargetMode="Externa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New.dot</Template>
  <TotalTime>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PC Help and Tips for Financial Planning Software.</vt:lpstr>
    </vt:vector>
  </TitlesOfParts>
  <Manager>Michael D. Fulford, CFA</Manager>
  <Company>Toolsformoney.com</Company>
  <LinksUpToDate>false</LinksUpToDate>
  <CharactersWithSpaces>2356</CharactersWithSpaces>
  <SharedDoc>false</SharedDoc>
  <HyperlinkBase>http://www.toolsformoney.com/</HyperlinkBase>
  <HLinks>
    <vt:vector size="18" baseType="variant">
      <vt:variant>
        <vt:i4>2556001</vt:i4>
      </vt:variant>
      <vt:variant>
        <vt:i4>6</vt:i4>
      </vt:variant>
      <vt:variant>
        <vt:i4>0</vt:i4>
      </vt:variant>
      <vt:variant>
        <vt:i4>5</vt:i4>
      </vt:variant>
      <vt:variant>
        <vt:lpwstr>free_pc_tips.htm</vt:lpwstr>
      </vt:variant>
      <vt:variant>
        <vt:lpwstr/>
      </vt: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Help and Tips for Financial Planning Software.</dc:title>
  <dc:subject>Financial Planning Software for Investment Management</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financial planning software,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8</cp:revision>
  <cp:lastPrinted>2012-01-10T20:34:00Z</cp:lastPrinted>
  <dcterms:created xsi:type="dcterms:W3CDTF">2012-01-10T20:34:00Z</dcterms:created>
  <dcterms:modified xsi:type="dcterms:W3CDTF">2017-01-11T17:48:00Z</dcterms:modified>
  <cp:category>Financial Planning Software for Investment Management</cp:category>
</cp:coreProperties>
</file>